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54AA6" w14:textId="0B327194" w:rsidR="009C0774" w:rsidRPr="000B1554" w:rsidRDefault="009C0774">
      <w:pPr>
        <w:rPr>
          <w:sz w:val="36"/>
          <w:szCs w:val="36"/>
        </w:rPr>
      </w:pPr>
    </w:p>
    <w:p w14:paraId="4B39DE7C" w14:textId="293BFB5B" w:rsidR="000B1554" w:rsidRDefault="006A2964">
      <w:pPr>
        <w:rPr>
          <w:u w:val="single"/>
        </w:rPr>
      </w:pPr>
      <w:r>
        <w:rPr>
          <w:noProof/>
          <w:sz w:val="36"/>
          <w:szCs w:val="36"/>
        </w:rPr>
        <mc:AlternateContent>
          <mc:Choice Requires="wpg">
            <w:drawing>
              <wp:anchor distT="0" distB="0" distL="114300" distR="114300" simplePos="0" relativeHeight="251663360" behindDoc="0" locked="0" layoutInCell="1" allowOverlap="1" wp14:anchorId="184BF62D" wp14:editId="6FD81611">
                <wp:simplePos x="0" y="0"/>
                <wp:positionH relativeFrom="column">
                  <wp:posOffset>-46355</wp:posOffset>
                </wp:positionH>
                <wp:positionV relativeFrom="paragraph">
                  <wp:posOffset>389255</wp:posOffset>
                </wp:positionV>
                <wp:extent cx="2448560" cy="2580005"/>
                <wp:effectExtent l="0" t="0" r="8890" b="0"/>
                <wp:wrapSquare wrapText="bothSides"/>
                <wp:docPr id="6" name="Groep 6"/>
                <wp:cNvGraphicFramePr/>
                <a:graphic xmlns:a="http://schemas.openxmlformats.org/drawingml/2006/main">
                  <a:graphicData uri="http://schemas.microsoft.com/office/word/2010/wordprocessingGroup">
                    <wpg:wgp>
                      <wpg:cNvGrpSpPr/>
                      <wpg:grpSpPr>
                        <a:xfrm>
                          <a:off x="0" y="0"/>
                          <a:ext cx="2448560" cy="2580005"/>
                          <a:chOff x="0" y="0"/>
                          <a:chExt cx="2448560" cy="2580005"/>
                        </a:xfrm>
                      </wpg:grpSpPr>
                      <wps:wsp>
                        <wps:cNvPr id="2" name="Tekstvak 2"/>
                        <wps:cNvSpPr txBox="1">
                          <a:spLocks noChangeArrowheads="1"/>
                        </wps:cNvSpPr>
                        <wps:spPr bwMode="auto">
                          <a:xfrm>
                            <a:off x="0" y="0"/>
                            <a:ext cx="2303780" cy="403860"/>
                          </a:xfrm>
                          <a:prstGeom prst="rect">
                            <a:avLst/>
                          </a:prstGeom>
                          <a:solidFill>
                            <a:srgbClr val="FFFFFF"/>
                          </a:solidFill>
                          <a:ln w="9525">
                            <a:noFill/>
                            <a:miter lim="800000"/>
                            <a:headEnd/>
                            <a:tailEnd/>
                          </a:ln>
                        </wps:spPr>
                        <wps:txbx>
                          <w:txbxContent>
                            <w:p w14:paraId="07202BF9" w14:textId="77777777" w:rsidR="00E36287" w:rsidRPr="006A2964" w:rsidRDefault="00E36287" w:rsidP="00E36287">
                              <w:pPr>
                                <w:rPr>
                                  <w:b/>
                                  <w:bCs/>
                                  <w:sz w:val="36"/>
                                  <w:szCs w:val="36"/>
                                </w:rPr>
                              </w:pPr>
                              <w:r w:rsidRPr="006A2964">
                                <w:rPr>
                                  <w:b/>
                                  <w:bCs/>
                                  <w:sz w:val="36"/>
                                  <w:szCs w:val="36"/>
                                </w:rPr>
                                <w:t>Broccolisoep</w:t>
                              </w:r>
                            </w:p>
                            <w:p w14:paraId="02040015" w14:textId="18C7D9D5" w:rsidR="00E36287" w:rsidRDefault="00E36287"/>
                          </w:txbxContent>
                        </wps:txbx>
                        <wps:bodyPr rot="0" vert="horz" wrap="square" lIns="91440" tIns="45720" rIns="91440" bIns="45720" anchor="t" anchorCtr="0">
                          <a:noAutofit/>
                        </wps:bodyPr>
                      </wps:wsp>
                      <wps:wsp>
                        <wps:cNvPr id="5" name="Tekstvak 2"/>
                        <wps:cNvSpPr txBox="1">
                          <a:spLocks noChangeArrowheads="1"/>
                        </wps:cNvSpPr>
                        <wps:spPr bwMode="auto">
                          <a:xfrm>
                            <a:off x="144780" y="480060"/>
                            <a:ext cx="2303780" cy="2099945"/>
                          </a:xfrm>
                          <a:prstGeom prst="rect">
                            <a:avLst/>
                          </a:prstGeom>
                          <a:solidFill>
                            <a:srgbClr val="FFFFFF"/>
                          </a:solidFill>
                          <a:ln w="9525">
                            <a:noFill/>
                            <a:miter lim="800000"/>
                            <a:headEnd/>
                            <a:tailEnd/>
                          </a:ln>
                        </wps:spPr>
                        <wps:txbx>
                          <w:txbxContent>
                            <w:p w14:paraId="7412456D" w14:textId="711C1BF4" w:rsidR="00E36287" w:rsidRDefault="00E36287" w:rsidP="00E36287">
                              <w:r w:rsidRPr="000B1554">
                                <w:rPr>
                                  <w:u w:val="single"/>
                                </w:rPr>
                                <w:t>Ingrediënten</w:t>
                              </w:r>
                              <w:r>
                                <w:t>:</w:t>
                              </w:r>
                            </w:p>
                            <w:p w14:paraId="7BFE6F30" w14:textId="77777777" w:rsidR="00E36287" w:rsidRDefault="00E36287" w:rsidP="00E36287">
                              <w:r>
                                <w:t>1 grote stronk broccoli</w:t>
                              </w:r>
                            </w:p>
                            <w:p w14:paraId="6AFC89BC" w14:textId="77777777" w:rsidR="00E36287" w:rsidRDefault="00E36287" w:rsidP="00E36287">
                              <w:r>
                                <w:t>1 prei</w:t>
                              </w:r>
                            </w:p>
                            <w:p w14:paraId="753CD087" w14:textId="77777777" w:rsidR="00E36287" w:rsidRDefault="00E36287" w:rsidP="00E36287">
                              <w:r>
                                <w:t>1 ajuin</w:t>
                              </w:r>
                            </w:p>
                            <w:p w14:paraId="3918C627" w14:textId="77777777" w:rsidR="00E36287" w:rsidRDefault="00E36287" w:rsidP="00E36287">
                              <w:r>
                                <w:t>1 à 2 teentjes knoflook</w:t>
                              </w:r>
                            </w:p>
                            <w:p w14:paraId="06768A6E" w14:textId="77777777" w:rsidR="00E36287" w:rsidRDefault="00E36287" w:rsidP="00E36287">
                              <w:r>
                                <w:t>1 bouillonblokje (kip of groenten)</w:t>
                              </w:r>
                            </w:p>
                            <w:p w14:paraId="346D9468" w14:textId="5E6961B7" w:rsidR="00E36287" w:rsidRDefault="00E36287">
                              <w:r>
                                <w:t>bieslook</w:t>
                              </w:r>
                            </w:p>
                          </w:txbxContent>
                        </wps:txbx>
                        <wps:bodyPr rot="0" vert="horz" wrap="square" lIns="91440" tIns="45720" rIns="91440" bIns="45720" anchor="t" anchorCtr="0">
                          <a:spAutoFit/>
                        </wps:bodyPr>
                      </wps:wsp>
                    </wpg:wgp>
                  </a:graphicData>
                </a:graphic>
              </wp:anchor>
            </w:drawing>
          </mc:Choice>
          <mc:Fallback>
            <w:pict>
              <v:group w14:anchorId="184BF62D" id="Groep 6" o:spid="_x0000_s1026" style="position:absolute;margin-left:-3.65pt;margin-top:30.65pt;width:192.8pt;height:203.15pt;z-index:251663360" coordsize="24485,25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">
                <v:shapetype id="_x0000_t202" coordsize="21600,21600" o:spt="202" path="m,l,21600r21600,l21600,xe">
                  <v:stroke joinstyle="miter"/>
                  <v:path gradientshapeok="t" o:connecttype="rect"/>
                </v:shapetype>
                <v:shape id="_x0000_s1027" type="#_x0000_t202" style="position:absolute;width:23037;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07202BF9" w14:textId="77777777" w:rsidR="00E36287" w:rsidRPr="006A2964" w:rsidRDefault="00E36287" w:rsidP="00E36287">
                        <w:pPr>
                          <w:rPr>
                            <w:b/>
                            <w:bCs/>
                            <w:sz w:val="36"/>
                            <w:szCs w:val="36"/>
                          </w:rPr>
                        </w:pPr>
                        <w:r w:rsidRPr="006A2964">
                          <w:rPr>
                            <w:b/>
                            <w:bCs/>
                            <w:sz w:val="36"/>
                            <w:szCs w:val="36"/>
                          </w:rPr>
                          <w:t>Broccolisoep</w:t>
                        </w:r>
                      </w:p>
                      <w:p w14:paraId="02040015" w14:textId="18C7D9D5" w:rsidR="00E36287" w:rsidRDefault="00E36287"/>
                    </w:txbxContent>
                  </v:textbox>
                </v:shape>
                <v:shape id="_x0000_s1028" type="#_x0000_t202" style="position:absolute;left:1447;top:4800;width:23038;height:21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" stroked="f">
                  <v:textbox style="mso-fit-shape-to-text:t">
                    <w:txbxContent>
                      <w:p w14:paraId="7412456D" w14:textId="711C1BF4" w:rsidR="00E36287" w:rsidRDefault="00E36287" w:rsidP="00E36287">
                        <w:r w:rsidRPr="000B1554">
                          <w:rPr>
                            <w:u w:val="single"/>
                          </w:rPr>
                          <w:t>Ingrediënten</w:t>
                        </w:r>
                        <w:r>
                          <w:t>:</w:t>
                        </w:r>
                      </w:p>
                      <w:p w14:paraId="7BFE6F30" w14:textId="77777777" w:rsidR="00E36287" w:rsidRDefault="00E36287" w:rsidP="00E36287">
                        <w:r>
                          <w:t>1 grote stronk broccoli</w:t>
                        </w:r>
                      </w:p>
                      <w:p w14:paraId="6AFC89BC" w14:textId="77777777" w:rsidR="00E36287" w:rsidRDefault="00E36287" w:rsidP="00E36287">
                        <w:r>
                          <w:t>1 prei</w:t>
                        </w:r>
                      </w:p>
                      <w:p w14:paraId="753CD087" w14:textId="77777777" w:rsidR="00E36287" w:rsidRDefault="00E36287" w:rsidP="00E36287">
                        <w:r>
                          <w:t>1 ajuin</w:t>
                        </w:r>
                      </w:p>
                      <w:p w14:paraId="3918C627" w14:textId="77777777" w:rsidR="00E36287" w:rsidRDefault="00E36287" w:rsidP="00E36287">
                        <w:r>
                          <w:t>1 à 2 teentjes knoflook</w:t>
                        </w:r>
                      </w:p>
                      <w:p w14:paraId="06768A6E" w14:textId="77777777" w:rsidR="00E36287" w:rsidRDefault="00E36287" w:rsidP="00E36287">
                        <w:r>
                          <w:t>1 bouillonblokje (kip of groenten)</w:t>
                        </w:r>
                      </w:p>
                      <w:p w14:paraId="346D9468" w14:textId="5E6961B7" w:rsidR="00E36287" w:rsidRDefault="00E36287">
                        <w:r>
                          <w:t>bieslook</w:t>
                        </w:r>
                      </w:p>
                    </w:txbxContent>
                  </v:textbox>
                </v:shape>
                <w10:wrap type="square"/>
              </v:group>
            </w:pict>
          </mc:Fallback>
        </mc:AlternateContent>
      </w:r>
      <w:r w:rsidRPr="000B1554">
        <w:rPr>
          <w:noProof/>
          <w:sz w:val="36"/>
          <w:szCs w:val="36"/>
        </w:rPr>
        <mc:AlternateContent>
          <mc:Choice Requires="wps">
            <w:drawing>
              <wp:anchor distT="45720" distB="45720" distL="114300" distR="114300" simplePos="0" relativeHeight="251656192" behindDoc="0" locked="0" layoutInCell="1" allowOverlap="1" wp14:anchorId="3F047216" wp14:editId="1BB7C431">
                <wp:simplePos x="0" y="0"/>
                <wp:positionH relativeFrom="page">
                  <wp:posOffset>3411220</wp:posOffset>
                </wp:positionH>
                <wp:positionV relativeFrom="paragraph">
                  <wp:posOffset>488950</wp:posOffset>
                </wp:positionV>
                <wp:extent cx="3459480" cy="1404620"/>
                <wp:effectExtent l="0" t="0" r="26670" b="2159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9480" cy="1404620"/>
                        </a:xfrm>
                        <a:prstGeom prst="rect">
                          <a:avLst/>
                        </a:prstGeom>
                        <a:solidFill>
                          <a:srgbClr val="FFFFFF"/>
                        </a:solidFill>
                        <a:ln w="9525">
                          <a:solidFill>
                            <a:srgbClr val="000000"/>
                          </a:solidFill>
                          <a:miter lim="800000"/>
                          <a:headEnd/>
                          <a:tailEnd/>
                        </a:ln>
                      </wps:spPr>
                      <wps:txbx>
                        <w:txbxContent>
                          <w:p w14:paraId="35CA5006" w14:textId="004AE430" w:rsidR="000B1554" w:rsidRDefault="000B1554">
                            <w:r w:rsidRPr="000B1554">
                              <w:rPr>
                                <w:u w:val="single"/>
                              </w:rPr>
                              <w:t>Werkwijze</w:t>
                            </w:r>
                            <w:r>
                              <w:t>:</w:t>
                            </w:r>
                          </w:p>
                          <w:p w14:paraId="77E7D8F6" w14:textId="521CCBFB" w:rsidR="000B1554" w:rsidRDefault="000B1554">
                            <w:r>
                              <w:t>Stoof de ui en knoflook in wat boter of olijfolie. Voeg de in roosjes verdeelde broccoli (gebruik ook de stronk) en in ringen gesneden prei toe. Laat alles goed aanstoven en voeg dan 1,5l water en het bouillonblokje toe. Kruid met peper en zout. Als alles goed doorgekookt is, mix je de soep fijn. Om te presenteren snipper je er wat bieslook over.</w:t>
                            </w:r>
                          </w:p>
                          <w:p w14:paraId="06FD9F7E" w14:textId="5420B34B" w:rsidR="000B1554" w:rsidRDefault="000B1554">
                            <w:r>
                              <w:t>Je kan ook een aardappel toevoegen om de soep dikker te maken, of room om ze te verfijnen.</w:t>
                            </w:r>
                          </w:p>
                          <w:p w14:paraId="76F21021" w14:textId="316A02E9" w:rsidR="000B1554" w:rsidRDefault="000B1554">
                            <w:r>
                              <w:t>Smakelijk!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047216" id="Tekstvak 2" o:spid="_x0000_s1029" type="#_x0000_t202" style="position:absolute;margin-left:268.6pt;margin-top:38.5pt;width:272.4pt;height:110.6pt;z-index:25165619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">
                <v:textbox style="mso-fit-shape-to-text:t">
                  <w:txbxContent>
                    <w:p w14:paraId="35CA5006" w14:textId="004AE430" w:rsidR="000B1554" w:rsidRDefault="000B1554">
                      <w:r w:rsidRPr="000B1554">
                        <w:rPr>
                          <w:u w:val="single"/>
                        </w:rPr>
                        <w:t>Werkwijze</w:t>
                      </w:r>
                      <w:r>
                        <w:t>:</w:t>
                      </w:r>
                    </w:p>
                    <w:p w14:paraId="77E7D8F6" w14:textId="521CCBFB" w:rsidR="000B1554" w:rsidRDefault="000B1554">
                      <w:r>
                        <w:t>Stoof de ui en knoflook in wat boter of olijfolie. Voeg de in roosjes verdeelde broccoli (gebruik ook de stronk) en in ringen gesneden prei toe. Laat alles goed aanstoven en voeg dan 1,5l water en het bouillonblokje toe. Kruid met peper en zout. Als alles goed doorgekookt is, mix je de soep fijn. Om te presenteren snipper je er wat bieslook over.</w:t>
                      </w:r>
                    </w:p>
                    <w:p w14:paraId="06FD9F7E" w14:textId="5420B34B" w:rsidR="000B1554" w:rsidRDefault="000B1554">
                      <w:r>
                        <w:t>Je kan ook een aardappel toevoegen om de soep dikker te maken, of room om ze te verfijnen.</w:t>
                      </w:r>
                    </w:p>
                    <w:p w14:paraId="76F21021" w14:textId="316A02E9" w:rsidR="000B1554" w:rsidRDefault="000B1554">
                      <w:r>
                        <w:t>Smakelijk!</w:t>
                      </w:r>
                    </w:p>
                  </w:txbxContent>
                </v:textbox>
                <w10:wrap type="square" anchorx="page"/>
              </v:shape>
            </w:pict>
          </mc:Fallback>
        </mc:AlternateContent>
      </w:r>
    </w:p>
    <w:p w14:paraId="4B970C26" w14:textId="1EF40D16" w:rsidR="00E36287" w:rsidRDefault="00E36287">
      <w:pPr>
        <w:rPr>
          <w:u w:val="single"/>
        </w:rPr>
      </w:pPr>
    </w:p>
    <w:p w14:paraId="012C8B4F" w14:textId="53388668" w:rsidR="00E36287" w:rsidRDefault="00E36287">
      <w:pPr>
        <w:rPr>
          <w:u w:val="single"/>
        </w:rPr>
      </w:pPr>
    </w:p>
    <w:p w14:paraId="62586E76" w14:textId="01146BDE" w:rsidR="00E36287" w:rsidRDefault="00E36287">
      <w:pPr>
        <w:rPr>
          <w:u w:val="single"/>
        </w:rPr>
      </w:pPr>
    </w:p>
    <w:sectPr w:rsidR="00E36287" w:rsidSect="00E36287">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554"/>
    <w:rsid w:val="000B1554"/>
    <w:rsid w:val="00110DEF"/>
    <w:rsid w:val="006A2964"/>
    <w:rsid w:val="008007AA"/>
    <w:rsid w:val="0081186B"/>
    <w:rsid w:val="009C0774"/>
    <w:rsid w:val="00E3628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0FFDB"/>
  <w15:chartTrackingRefBased/>
  <w15:docId w15:val="{40C6DC05-7F5F-4A1F-A6D9-12D69F61A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Words>
  <Characters>6</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Siraj Omar</dc:creator>
  <cp:keywords/>
  <dc:description/>
  <cp:lastModifiedBy>Siraj Omar</cp:lastModifiedBy>
  <cp:revision>3</cp:revision>
  <dcterms:created xsi:type="dcterms:W3CDTF">2020-05-24T10:55:00Z</dcterms:created>
  <dcterms:modified xsi:type="dcterms:W3CDTF">2021-02-15T16:52:00Z</dcterms:modified>
</cp:coreProperties>
</file>